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57" w:rsidRPr="005C4757" w:rsidRDefault="005C4757" w:rsidP="005C4757">
      <w:pPr>
        <w:shd w:val="clear" w:color="auto" w:fill="FFFFFF"/>
        <w:bidi/>
        <w:spacing w:after="0" w:line="581" w:lineRule="atLeast"/>
        <w:jc w:val="center"/>
        <w:rPr>
          <w:rFonts w:ascii="Arial" w:eastAsia="Times New Roman" w:hAnsi="Arial" w:cs="Arial"/>
          <w:b/>
          <w:bCs/>
          <w:sz w:val="48"/>
          <w:szCs w:val="48"/>
          <w:lang w:eastAsia="fr-FR"/>
        </w:rPr>
      </w:pPr>
      <w:hyperlink r:id="rId7" w:history="1">
        <w:r w:rsidRPr="005C4757">
          <w:rPr>
            <w:rStyle w:val="Hyperlink"/>
            <w:rFonts w:ascii="Arial" w:eastAsia="Times New Roman" w:hAnsi="Arial" w:cs="Arial"/>
            <w:b/>
            <w:bCs/>
            <w:sz w:val="48"/>
            <w:szCs w:val="48"/>
            <w:u w:val="none"/>
            <w:rtl/>
            <w:lang w:eastAsia="fr-FR"/>
          </w:rPr>
          <w:t>نم</w:t>
        </w:r>
        <w:r w:rsidRPr="005C4757">
          <w:rPr>
            <w:rStyle w:val="Hyperlink"/>
            <w:rFonts w:ascii="Arial" w:eastAsia="Times New Roman" w:hAnsi="Arial" w:cs="Arial" w:hint="cs"/>
            <w:b/>
            <w:bCs/>
            <w:sz w:val="48"/>
            <w:szCs w:val="48"/>
            <w:u w:val="none"/>
            <w:rtl/>
            <w:lang w:eastAsia="fr-FR"/>
          </w:rPr>
          <w:t>ــ</w:t>
        </w:r>
        <w:r w:rsidRPr="005C4757">
          <w:rPr>
            <w:rStyle w:val="Hyperlink"/>
            <w:rFonts w:ascii="Arial" w:eastAsia="Times New Roman" w:hAnsi="Arial" w:cs="Arial"/>
            <w:b/>
            <w:bCs/>
            <w:sz w:val="48"/>
            <w:szCs w:val="48"/>
            <w:u w:val="none"/>
            <w:rtl/>
            <w:lang w:eastAsia="fr-FR"/>
          </w:rPr>
          <w:t>وذج عق</w:t>
        </w:r>
        <w:r w:rsidRPr="005C4757">
          <w:rPr>
            <w:rStyle w:val="Hyperlink"/>
            <w:rFonts w:ascii="Arial" w:eastAsia="Times New Roman" w:hAnsi="Arial" w:cs="Arial" w:hint="cs"/>
            <w:b/>
            <w:bCs/>
            <w:sz w:val="48"/>
            <w:szCs w:val="48"/>
            <w:u w:val="none"/>
            <w:rtl/>
            <w:lang w:eastAsia="fr-FR"/>
          </w:rPr>
          <w:t>ـ</w:t>
        </w:r>
        <w:r w:rsidRPr="005C4757">
          <w:rPr>
            <w:rStyle w:val="Hyperlink"/>
            <w:rFonts w:ascii="Arial" w:eastAsia="Times New Roman" w:hAnsi="Arial" w:cs="Arial"/>
            <w:b/>
            <w:bCs/>
            <w:sz w:val="48"/>
            <w:szCs w:val="48"/>
            <w:u w:val="none"/>
            <w:rtl/>
            <w:lang w:eastAsia="fr-FR"/>
          </w:rPr>
          <w:t>د ايج</w:t>
        </w:r>
        <w:r w:rsidRPr="005C4757">
          <w:rPr>
            <w:rStyle w:val="Hyperlink"/>
            <w:rFonts w:ascii="Arial" w:eastAsia="Times New Roman" w:hAnsi="Arial" w:cs="Arial" w:hint="cs"/>
            <w:b/>
            <w:bCs/>
            <w:sz w:val="48"/>
            <w:szCs w:val="48"/>
            <w:u w:val="none"/>
            <w:rtl/>
            <w:lang w:eastAsia="fr-FR"/>
          </w:rPr>
          <w:t>ــــ</w:t>
        </w:r>
        <w:r w:rsidRPr="005C4757">
          <w:rPr>
            <w:rStyle w:val="Hyperlink"/>
            <w:rFonts w:ascii="Arial" w:eastAsia="Times New Roman" w:hAnsi="Arial" w:cs="Arial"/>
            <w:b/>
            <w:bCs/>
            <w:sz w:val="48"/>
            <w:szCs w:val="48"/>
            <w:u w:val="none"/>
            <w:rtl/>
            <w:lang w:eastAsia="fr-FR"/>
          </w:rPr>
          <w:t>ار مح</w:t>
        </w:r>
        <w:r w:rsidRPr="005C4757">
          <w:rPr>
            <w:rStyle w:val="Hyperlink"/>
            <w:rFonts w:ascii="Arial" w:eastAsia="Times New Roman" w:hAnsi="Arial" w:cs="Arial" w:hint="cs"/>
            <w:b/>
            <w:bCs/>
            <w:sz w:val="48"/>
            <w:szCs w:val="48"/>
            <w:u w:val="none"/>
            <w:rtl/>
            <w:lang w:eastAsia="fr-FR"/>
          </w:rPr>
          <w:t>ــ</w:t>
        </w:r>
        <w:r w:rsidRPr="005C4757">
          <w:rPr>
            <w:rStyle w:val="Hyperlink"/>
            <w:rFonts w:ascii="Arial" w:eastAsia="Times New Roman" w:hAnsi="Arial" w:cs="Arial"/>
            <w:b/>
            <w:bCs/>
            <w:sz w:val="48"/>
            <w:szCs w:val="48"/>
            <w:u w:val="none"/>
            <w:rtl/>
            <w:lang w:eastAsia="fr-FR"/>
          </w:rPr>
          <w:t>ل</w:t>
        </w:r>
      </w:hyperlink>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ح</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رر بتاريخ </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بين كل </w:t>
      </w:r>
      <w:r w:rsidRPr="00CC0B3B">
        <w:rPr>
          <w:rFonts w:ascii="Arial" w:eastAsia="Times New Roman" w:hAnsi="Arial" w:cs="Arial" w:hint="cs"/>
          <w:sz w:val="28"/>
          <w:szCs w:val="28"/>
          <w:rtl/>
          <w:lang w:eastAsia="fr-FR"/>
        </w:rPr>
        <w:t>من</w:t>
      </w:r>
      <w:r w:rsidRPr="00CC0B3B">
        <w:rPr>
          <w:rFonts w:ascii="Arial" w:eastAsia="Times New Roman" w:hAnsi="Arial" w:cs="Arial"/>
          <w:sz w:val="28"/>
          <w:szCs w:val="28"/>
          <w:lang w:eastAsia="fr-FR"/>
        </w:rPr>
        <w:t>:</w:t>
      </w:r>
      <w:r w:rsidRPr="00CC0B3B">
        <w:rPr>
          <w:rFonts w:ascii="Arial" w:eastAsia="Times New Roman" w:hAnsi="Arial" w:cs="Arial"/>
          <w:sz w:val="28"/>
          <w:szCs w:val="28"/>
          <w:lang w:eastAsia="fr-FR"/>
        </w:rPr>
        <w:br/>
      </w:r>
      <w:r w:rsidRPr="00CC0B3B">
        <w:rPr>
          <w:rFonts w:ascii="Arial" w:eastAsia="Times New Roman" w:hAnsi="Arial" w:cs="Arial"/>
          <w:sz w:val="28"/>
          <w:szCs w:val="28"/>
          <w:rtl/>
          <w:lang w:eastAsia="fr-FR"/>
        </w:rPr>
        <w:t xml:space="preserve">السيد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الم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قيم </w:t>
      </w:r>
      <w:r>
        <w:rPr>
          <w:rFonts w:ascii="Arial" w:eastAsia="Times New Roman" w:hAnsi="Arial" w:cs="Arial" w:hint="cs"/>
          <w:sz w:val="28"/>
          <w:szCs w:val="28"/>
          <w:rtl/>
          <w:lang w:eastAsia="fr-FR"/>
        </w:rPr>
        <w:t>بِـ .............................</w:t>
      </w:r>
      <w:r w:rsidRPr="00CC0B3B">
        <w:rPr>
          <w:rFonts w:ascii="Arial" w:eastAsia="Times New Roman" w:hAnsi="Arial" w:cs="Arial"/>
          <w:sz w:val="28"/>
          <w:szCs w:val="28"/>
          <w:rtl/>
          <w:lang w:eastAsia="fr-FR"/>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ؤ</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sidRPr="00236BE7">
        <w:rPr>
          <w:rFonts w:ascii="Arial" w:eastAsia="Times New Roman" w:hAnsi="Arial" w:cs="Arial" w:hint="cs"/>
          <w:b/>
          <w:bCs/>
          <w:color w:val="1F4E79" w:themeColor="accent1" w:themeShade="80"/>
          <w:sz w:val="28"/>
          <w:szCs w:val="28"/>
          <w:rtl/>
          <w:lang w:eastAsia="fr-FR"/>
        </w:rPr>
        <w:t xml:space="preserve"> ويُسمى الطرف الأول</w:t>
      </w:r>
      <w:r w:rsidRPr="00236BE7">
        <w:rPr>
          <w:rFonts w:ascii="Arial" w:eastAsia="Times New Roman" w:hAnsi="Arial" w:cs="Arial"/>
          <w:b/>
          <w:bCs/>
          <w:color w:val="1F4E79" w:themeColor="accent1" w:themeShade="80"/>
          <w:sz w:val="28"/>
          <w:szCs w:val="28"/>
          <w:rtl/>
          <w:lang w:eastAsia="fr-FR"/>
        </w:rPr>
        <w:t>)</w:t>
      </w:r>
      <w:r>
        <w:rPr>
          <w:rFonts w:ascii="Arial" w:eastAsia="Times New Roman" w:hAnsi="Arial" w:cs="Arial" w:hint="cs"/>
          <w:sz w:val="28"/>
          <w:szCs w:val="28"/>
          <w:rtl/>
          <w:lang w:eastAsia="fr-FR"/>
        </w:rPr>
        <w:t>.</w:t>
      </w:r>
      <w:r w:rsidRPr="00CC0B3B">
        <w:rPr>
          <w:rFonts w:ascii="Arial" w:eastAsia="Times New Roman" w:hAnsi="Arial" w:cs="Arial"/>
          <w:sz w:val="28"/>
          <w:szCs w:val="28"/>
          <w:lang w:eastAsia="fr-FR"/>
        </w:rPr>
        <w:br/>
      </w:r>
      <w:r w:rsidRPr="00CC0B3B">
        <w:rPr>
          <w:rFonts w:ascii="Arial" w:eastAsia="Times New Roman" w:hAnsi="Arial" w:cs="Arial"/>
          <w:sz w:val="28"/>
          <w:szCs w:val="28"/>
          <w:rtl/>
          <w:lang w:eastAsia="fr-FR"/>
        </w:rPr>
        <w:t xml:space="preserve">السيد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الم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قيم</w:t>
      </w:r>
      <w:r>
        <w:rPr>
          <w:rFonts w:ascii="Arial" w:eastAsia="Times New Roman" w:hAnsi="Arial" w:cs="Arial" w:hint="cs"/>
          <w:sz w:val="28"/>
          <w:szCs w:val="28"/>
          <w:rtl/>
          <w:lang w:eastAsia="fr-FR"/>
        </w:rPr>
        <w:t xml:space="preserve"> بِـ ..............................</w:t>
      </w:r>
      <w:r w:rsidRPr="00CC0B3B">
        <w:rPr>
          <w:rFonts w:ascii="Arial" w:eastAsia="Times New Roman" w:hAnsi="Arial" w:cs="Arial"/>
          <w:sz w:val="28"/>
          <w:szCs w:val="28"/>
          <w:rtl/>
          <w:lang w:eastAsia="fr-FR"/>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ست</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أج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sidRPr="00236BE7">
        <w:rPr>
          <w:rFonts w:ascii="Arial" w:eastAsia="Times New Roman" w:hAnsi="Arial" w:cs="Arial" w:hint="cs"/>
          <w:b/>
          <w:bCs/>
          <w:color w:val="1F4E79" w:themeColor="accent1" w:themeShade="80"/>
          <w:sz w:val="28"/>
          <w:szCs w:val="28"/>
          <w:rtl/>
          <w:lang w:eastAsia="fr-FR"/>
        </w:rPr>
        <w:t xml:space="preserve"> ويُسمى الطرف الثاني</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w:t>
      </w:r>
    </w:p>
    <w:p w:rsidR="005C4757" w:rsidRPr="00CC0B3B" w:rsidRDefault="005C4757" w:rsidP="005C4757">
      <w:pPr>
        <w:shd w:val="clear" w:color="auto" w:fill="FFFFFF"/>
        <w:bidi/>
        <w:spacing w:after="264"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اتفق</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ا على ما </w:t>
      </w:r>
      <w:r w:rsidRPr="00CC0B3B">
        <w:rPr>
          <w:rFonts w:ascii="Arial" w:eastAsia="Times New Roman" w:hAnsi="Arial" w:cs="Arial" w:hint="cs"/>
          <w:sz w:val="28"/>
          <w:szCs w:val="28"/>
          <w:rtl/>
          <w:lang w:eastAsia="fr-FR"/>
        </w:rPr>
        <w:t>يلي</w:t>
      </w:r>
      <w:r w:rsidRPr="00CC0B3B">
        <w:rPr>
          <w:rFonts w:ascii="Arial" w:eastAsia="Times New Roman" w:hAnsi="Arial" w:cs="Arial"/>
          <w:sz w:val="28"/>
          <w:szCs w:val="28"/>
          <w:lang w:eastAsia="fr-FR"/>
        </w:rPr>
        <w:t>:</w:t>
      </w:r>
      <w:bookmarkStart w:id="0" w:name="_GoBack"/>
      <w:bookmarkEnd w:id="0"/>
    </w:p>
    <w:p w:rsidR="005C4757" w:rsidRDefault="005C4757" w:rsidP="005C4757">
      <w:pPr>
        <w:shd w:val="clear" w:color="auto" w:fill="FFFFFF"/>
        <w:bidi/>
        <w:spacing w:after="0" w:line="581" w:lineRule="atLeast"/>
        <w:rPr>
          <w:rFonts w:ascii="Arial" w:eastAsia="Times New Roman" w:hAnsi="Arial" w:cs="Arial"/>
          <w:sz w:val="28"/>
          <w:szCs w:val="28"/>
          <w:rtl/>
          <w:lang w:eastAsia="fr-FR"/>
        </w:rPr>
      </w:pPr>
      <w:r w:rsidRPr="00F37C31">
        <w:rPr>
          <w:rFonts w:ascii="Arial" w:eastAsia="Times New Roman" w:hAnsi="Arial" w:cs="Arial" w:hint="cs"/>
          <w:b/>
          <w:bCs/>
          <w:sz w:val="28"/>
          <w:szCs w:val="28"/>
          <w:u w:val="single"/>
          <w:rtl/>
          <w:lang w:eastAsia="fr-FR"/>
        </w:rPr>
        <w:t>أولاً</w:t>
      </w:r>
      <w:r w:rsidRPr="00F37C31">
        <w:rPr>
          <w:rFonts w:ascii="Arial" w:eastAsia="Times New Roman" w:hAnsi="Arial" w:cs="Arial"/>
          <w:b/>
          <w:bCs/>
          <w:sz w:val="28"/>
          <w:szCs w:val="28"/>
          <w:u w:val="single"/>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بموجب هذا العقد قد أجر الطرف الأول للطرف الثاني محل تجارى</w:t>
      </w:r>
      <w:r>
        <w:rPr>
          <w:rFonts w:ascii="Arial" w:eastAsia="Times New Roman" w:hAnsi="Arial" w:cs="Arial" w:hint="cs"/>
          <w:sz w:val="28"/>
          <w:szCs w:val="28"/>
          <w:rtl/>
          <w:lang w:eastAsia="fr-FR"/>
        </w:rPr>
        <w:t xml:space="preserve"> </w:t>
      </w:r>
      <w:r w:rsidRPr="00231307">
        <w:rPr>
          <w:rFonts w:ascii="Arial" w:eastAsia="Times New Roman" w:hAnsi="Arial" w:cs="Arial" w:hint="cs"/>
          <w:b/>
          <w:bCs/>
          <w:color w:val="FF0000"/>
          <w:sz w:val="28"/>
          <w:szCs w:val="28"/>
          <w:rtl/>
          <w:lang w:eastAsia="fr-FR"/>
        </w:rPr>
        <w:t>.........</w:t>
      </w:r>
      <w:r>
        <w:rPr>
          <w:rFonts w:ascii="Arial" w:eastAsia="Times New Roman" w:hAnsi="Arial" w:cs="Arial" w:hint="cs"/>
          <w:b/>
          <w:bCs/>
          <w:color w:val="FF0000"/>
          <w:sz w:val="28"/>
          <w:szCs w:val="28"/>
          <w:rtl/>
          <w:lang w:eastAsia="fr-FR"/>
        </w:rPr>
        <w:t xml:space="preserve"> </w:t>
      </w:r>
      <w:r w:rsidRPr="00231307">
        <w:rPr>
          <w:rFonts w:ascii="Arial" w:eastAsia="Times New Roman" w:hAnsi="Arial" w:cs="Arial" w:hint="cs"/>
          <w:b/>
          <w:bCs/>
          <w:color w:val="FF0000"/>
          <w:sz w:val="28"/>
          <w:szCs w:val="28"/>
          <w:rtl/>
          <w:lang w:eastAsia="fr-FR"/>
        </w:rPr>
        <w:t>(</w:t>
      </w:r>
      <w:r w:rsidRPr="00F909D8">
        <w:rPr>
          <w:rFonts w:ascii="Arial" w:eastAsia="Times New Roman" w:hAnsi="Arial" w:cs="Arial" w:hint="cs"/>
          <w:b/>
          <w:bCs/>
          <w:color w:val="FF0000"/>
          <w:sz w:val="28"/>
          <w:szCs w:val="28"/>
          <w:rtl/>
          <w:lang w:eastAsia="fr-FR"/>
        </w:rPr>
        <w:t>اسم المحل والغرض)</w:t>
      </w:r>
      <w:r>
        <w:rPr>
          <w:rFonts w:ascii="Arial" w:eastAsia="Times New Roman" w:hAnsi="Arial" w:cs="Arial" w:hint="cs"/>
          <w:b/>
          <w:bCs/>
          <w:color w:val="FF0000"/>
          <w:sz w:val="28"/>
          <w:szCs w:val="28"/>
          <w:rtl/>
          <w:lang w:eastAsia="fr-FR"/>
        </w:rPr>
        <w:t xml:space="preserve"> .............</w:t>
      </w:r>
      <w:r w:rsidRPr="00F909D8">
        <w:rPr>
          <w:rFonts w:ascii="Arial" w:eastAsia="Times New Roman" w:hAnsi="Arial" w:cs="Arial"/>
          <w:color w:val="FF0000"/>
          <w:sz w:val="28"/>
          <w:szCs w:val="28"/>
          <w:lang w:eastAsia="fr-FR"/>
        </w:rPr>
        <w:t> </w:t>
      </w:r>
      <w:r w:rsidRPr="00CC0B3B">
        <w:rPr>
          <w:rFonts w:ascii="Arial" w:eastAsia="Times New Roman" w:hAnsi="Arial" w:cs="Arial"/>
          <w:sz w:val="28"/>
          <w:szCs w:val="28"/>
          <w:rtl/>
          <w:lang w:eastAsia="fr-FR"/>
        </w:rPr>
        <w:t>بكامل أدواته</w:t>
      </w:r>
      <w:r>
        <w:rPr>
          <w:rFonts w:ascii="Arial" w:eastAsia="Times New Roman" w:hAnsi="Arial" w:cs="Arial" w:hint="cs"/>
          <w:sz w:val="28"/>
          <w:szCs w:val="28"/>
          <w:rtl/>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 xml:space="preserve"> والكائن بالعقار رقم</w:t>
      </w:r>
      <w:r w:rsidRPr="00CC0B3B">
        <w:rPr>
          <w:rFonts w:ascii="Arial" w:eastAsia="Times New Roman" w:hAnsi="Arial" w:cs="Arial"/>
          <w:sz w:val="28"/>
          <w:szCs w:val="28"/>
          <w:lang w:eastAsia="fr-FR"/>
        </w:rPr>
        <w:t xml:space="preserve"> </w:t>
      </w:r>
      <w:r>
        <w:rPr>
          <w:rFonts w:ascii="Arial" w:eastAsia="Times New Roman" w:hAnsi="Arial" w:cs="Arial" w:hint="cs"/>
          <w:sz w:val="28"/>
          <w:szCs w:val="28"/>
          <w:rtl/>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37C31">
        <w:rPr>
          <w:rFonts w:ascii="Arial" w:eastAsia="Times New Roman" w:hAnsi="Arial" w:cs="Arial" w:hint="cs"/>
          <w:b/>
          <w:bCs/>
          <w:sz w:val="28"/>
          <w:szCs w:val="28"/>
          <w:u w:val="single"/>
          <w:rtl/>
          <w:lang w:eastAsia="fr-FR"/>
        </w:rPr>
        <w:t>ثاني</w:t>
      </w:r>
      <w:r>
        <w:rPr>
          <w:rFonts w:ascii="Arial" w:eastAsia="Times New Roman" w:hAnsi="Arial" w:cs="Arial" w:hint="cs"/>
          <w:b/>
          <w:bCs/>
          <w:sz w:val="28"/>
          <w:szCs w:val="28"/>
          <w:u w:val="single"/>
          <w:rtl/>
          <w:lang w:eastAsia="fr-FR"/>
        </w:rPr>
        <w:t>ًا</w:t>
      </w:r>
      <w:r w:rsidRPr="00F37C31">
        <w:rPr>
          <w:rFonts w:ascii="Arial" w:eastAsia="Times New Roman" w:hAnsi="Arial" w:cs="Arial"/>
          <w:b/>
          <w:bCs/>
          <w:sz w:val="28"/>
          <w:szCs w:val="28"/>
          <w:u w:val="single"/>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مدة هذا الإيجار</w:t>
      </w:r>
      <w:r>
        <w:rPr>
          <w:rFonts w:ascii="Arial" w:eastAsia="Times New Roman" w:hAnsi="Arial" w:cs="Arial" w:hint="cs"/>
          <w:sz w:val="28"/>
          <w:szCs w:val="28"/>
          <w:rtl/>
          <w:lang w:eastAsia="fr-FR"/>
        </w:rPr>
        <w:t xml:space="preserve">............ يومًا </w:t>
      </w:r>
      <w:r w:rsidRPr="00CC0B3B">
        <w:rPr>
          <w:rFonts w:ascii="Arial" w:eastAsia="Times New Roman" w:hAnsi="Arial" w:cs="Arial"/>
          <w:sz w:val="28"/>
          <w:szCs w:val="28"/>
          <w:rtl/>
          <w:lang w:eastAsia="fr-FR"/>
        </w:rPr>
        <w:t xml:space="preserve">تبدأ من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w:t>
      </w:r>
      <w:r>
        <w:rPr>
          <w:rFonts w:ascii="Arial" w:eastAsia="Times New Roman" w:hAnsi="Arial" w:cs="Arial" w:hint="cs"/>
          <w:sz w:val="28"/>
          <w:szCs w:val="28"/>
          <w:rtl/>
          <w:lang w:eastAsia="fr-FR"/>
        </w:rPr>
        <w:t>....</w:t>
      </w:r>
      <w:r w:rsidRPr="00CC0B3B">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 </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وتنتهي في </w:t>
      </w:r>
      <w:r>
        <w:rPr>
          <w:rFonts w:ascii="Arial" w:eastAsia="Times New Roman" w:hAnsi="Arial" w:cs="Arial" w:hint="cs"/>
          <w:sz w:val="28"/>
          <w:szCs w:val="28"/>
          <w:rtl/>
          <w:lang w:eastAsia="fr-FR"/>
        </w:rPr>
        <w:t>....</w:t>
      </w:r>
      <w:r w:rsidRPr="00CC0B3B">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قابلة للتجديد لمدة أخرى مماثلة،</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ما لم يحصل تنبيه من أحد الطرفين على الآخر بإنذار على يد محضر قبل إنهاء مدة الإيجار أو أية مدة مجددة بـ ……… على الأقل. هذا ويلزم بتسليم المحل بكامل محتوياته من منقولات وم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عدات، طبقاً للقائمة المرفقة بالعقد والمزيلة بتوقيعه بمجرد انتهاء عقد الإيجار وتسليم المحل بالحالة التي كانت عليها وقت </w:t>
      </w:r>
      <w:r w:rsidRPr="00CC0B3B">
        <w:rPr>
          <w:rFonts w:ascii="Arial" w:eastAsia="Times New Roman" w:hAnsi="Arial" w:cs="Arial" w:hint="cs"/>
          <w:sz w:val="28"/>
          <w:szCs w:val="28"/>
          <w:rtl/>
          <w:lang w:eastAsia="fr-FR"/>
        </w:rPr>
        <w:t>التعاقد</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6E0B28">
        <w:rPr>
          <w:rFonts w:ascii="Arial" w:eastAsia="Times New Roman" w:hAnsi="Arial" w:cs="Arial"/>
          <w:b/>
          <w:bCs/>
          <w:sz w:val="28"/>
          <w:szCs w:val="28"/>
          <w:u w:val="single"/>
          <w:rtl/>
          <w:lang w:eastAsia="fr-FR"/>
        </w:rPr>
        <w:t>ثالث</w:t>
      </w:r>
      <w:r>
        <w:rPr>
          <w:rFonts w:ascii="Arial" w:eastAsia="Times New Roman" w:hAnsi="Arial" w:cs="Arial" w:hint="cs"/>
          <w:b/>
          <w:bCs/>
          <w:sz w:val="28"/>
          <w:szCs w:val="28"/>
          <w:u w:val="single"/>
          <w:rtl/>
          <w:lang w:eastAsia="fr-FR"/>
        </w:rPr>
        <w:t>ً</w:t>
      </w:r>
      <w:r w:rsidRPr="006E0B28">
        <w:rPr>
          <w:rFonts w:ascii="Arial" w:eastAsia="Times New Roman" w:hAnsi="Arial" w:cs="Arial"/>
          <w:b/>
          <w:bCs/>
          <w:sz w:val="28"/>
          <w:szCs w:val="28"/>
          <w:u w:val="single"/>
          <w:rtl/>
          <w:lang w:eastAsia="fr-FR"/>
        </w:rPr>
        <w:t>ا</w:t>
      </w:r>
      <w:r w:rsidRPr="006E0B2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اتفق الطرفان بأن القيمة الإيجارية ه</w:t>
      </w:r>
      <w:r>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تدفع مقدماً كل أول شهر بموجب إيصال مزيل بتوقيع الطرف الأو</w:t>
      </w:r>
      <w:r>
        <w:rPr>
          <w:rFonts w:ascii="Arial" w:eastAsia="Times New Roman" w:hAnsi="Arial" w:cs="Arial" w:hint="cs"/>
          <w:sz w:val="28"/>
          <w:szCs w:val="28"/>
          <w:rtl/>
          <w:lang w:eastAsia="fr-FR"/>
        </w:rPr>
        <w:t>ل.</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رابع</w:t>
      </w:r>
      <w:r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Pr="004255BF">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قيمة استهلاك الكهرباء والمياه</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تكون على عاتق الم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ستأجر </w:t>
      </w:r>
      <w:r>
        <w:rPr>
          <w:rFonts w:ascii="Arial" w:eastAsia="Times New Roman" w:hAnsi="Arial" w:cs="Arial" w:hint="cs"/>
          <w:sz w:val="28"/>
          <w:szCs w:val="28"/>
          <w:rtl/>
          <w:lang w:eastAsia="fr-FR"/>
        </w:rPr>
        <w:t xml:space="preserve">أي </w:t>
      </w:r>
      <w:r w:rsidRPr="00CC0B3B">
        <w:rPr>
          <w:rFonts w:ascii="Arial" w:eastAsia="Times New Roman" w:hAnsi="Arial" w:cs="Arial"/>
          <w:sz w:val="28"/>
          <w:szCs w:val="28"/>
          <w:rtl/>
          <w:lang w:eastAsia="fr-FR"/>
        </w:rPr>
        <w:t xml:space="preserve">الطرف </w:t>
      </w:r>
      <w:r w:rsidRPr="00CC0B3B">
        <w:rPr>
          <w:rFonts w:ascii="Arial" w:eastAsia="Times New Roman" w:hAnsi="Arial" w:cs="Arial" w:hint="cs"/>
          <w:sz w:val="28"/>
          <w:szCs w:val="28"/>
          <w:rtl/>
          <w:lang w:eastAsia="fr-FR"/>
        </w:rPr>
        <w:t>الثاني</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خامس</w:t>
      </w:r>
      <w:r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Pr="004255BF">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لا يحق للطرف الثاني أن يؤجر من الباطن أو يتنازل عن كل المكان المؤجر أو جزء منه أو من المنقولات أو المعدات. وفى حالة مخالفته لهذا الحظر، يحق للطرف الأول فسخ هذا </w:t>
      </w:r>
      <w:r w:rsidRPr="00CC0B3B">
        <w:rPr>
          <w:rFonts w:ascii="Arial" w:eastAsia="Times New Roman" w:hAnsi="Arial" w:cs="Arial" w:hint="cs"/>
          <w:sz w:val="28"/>
          <w:szCs w:val="28"/>
          <w:rtl/>
          <w:lang w:eastAsia="fr-FR"/>
        </w:rPr>
        <w:t>العقد</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سادس</w:t>
      </w:r>
      <w:r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Pr="004255BF">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إذا رغب </w:t>
      </w:r>
      <w:r>
        <w:rPr>
          <w:rFonts w:ascii="Arial" w:eastAsia="Times New Roman" w:hAnsi="Arial" w:cs="Arial" w:hint="cs"/>
          <w:sz w:val="28"/>
          <w:szCs w:val="28"/>
          <w:rtl/>
          <w:lang w:eastAsia="fr-FR"/>
        </w:rPr>
        <w:t>المُستأجر</w:t>
      </w:r>
      <w:r w:rsidRPr="00CC0B3B">
        <w:rPr>
          <w:rFonts w:ascii="Arial" w:eastAsia="Times New Roman" w:hAnsi="Arial" w:cs="Arial"/>
          <w:sz w:val="28"/>
          <w:szCs w:val="28"/>
          <w:rtl/>
          <w:lang w:eastAsia="fr-FR"/>
        </w:rPr>
        <w:t xml:space="preserve"> في ترك المكان قبل انتهاء المدة الباقية من العقد، ي</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لزم بأن يدفع للمؤجر الإيجار</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عن كل المدة ا</w:t>
      </w:r>
      <w:r>
        <w:rPr>
          <w:rFonts w:ascii="Arial" w:eastAsia="Times New Roman" w:hAnsi="Arial" w:cs="Arial" w:hint="cs"/>
          <w:sz w:val="28"/>
          <w:szCs w:val="28"/>
          <w:rtl/>
          <w:lang w:eastAsia="fr-FR"/>
        </w:rPr>
        <w:t>لمُتبقية</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سابع</w:t>
      </w:r>
      <w:r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يتعهد الطرف </w:t>
      </w:r>
      <w:r w:rsidRPr="00CC0B3B">
        <w:rPr>
          <w:rFonts w:ascii="Arial" w:eastAsia="Times New Roman" w:hAnsi="Arial" w:cs="Arial" w:hint="cs"/>
          <w:sz w:val="28"/>
          <w:szCs w:val="28"/>
          <w:rtl/>
          <w:lang w:eastAsia="fr-FR"/>
        </w:rPr>
        <w:t>الثاني</w:t>
      </w:r>
      <w:r w:rsidRPr="00CC0B3B">
        <w:rPr>
          <w:rFonts w:ascii="Arial" w:eastAsia="Times New Roman" w:hAnsi="Arial" w:cs="Arial"/>
          <w:sz w:val="28"/>
          <w:szCs w:val="28"/>
          <w:rtl/>
          <w:lang w:eastAsia="fr-FR"/>
        </w:rPr>
        <w:t xml:space="preserve"> بعدم إجراء أية تعديلات بالعين بالإضافة أو التغيير في النشاط الم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ع</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د لتلك </w:t>
      </w:r>
      <w:r w:rsidRPr="00CC0B3B">
        <w:rPr>
          <w:rFonts w:ascii="Arial" w:eastAsia="Times New Roman" w:hAnsi="Arial" w:cs="Arial" w:hint="cs"/>
          <w:sz w:val="28"/>
          <w:szCs w:val="28"/>
          <w:rtl/>
          <w:lang w:eastAsia="fr-FR"/>
        </w:rPr>
        <w:t>الإجارة</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ثامن</w:t>
      </w:r>
      <w:r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ي</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قر ا</w:t>
      </w:r>
      <w:r>
        <w:rPr>
          <w:rFonts w:ascii="Arial" w:eastAsia="Times New Roman" w:hAnsi="Arial" w:cs="Arial" w:hint="cs"/>
          <w:sz w:val="28"/>
          <w:szCs w:val="28"/>
          <w:rtl/>
          <w:lang w:eastAsia="fr-FR"/>
        </w:rPr>
        <w:t xml:space="preserve">لمُستأجر </w:t>
      </w:r>
      <w:r w:rsidRPr="00CC0B3B">
        <w:rPr>
          <w:rFonts w:ascii="Arial" w:eastAsia="Times New Roman" w:hAnsi="Arial" w:cs="Arial"/>
          <w:sz w:val="28"/>
          <w:szCs w:val="28"/>
          <w:rtl/>
          <w:lang w:eastAsia="fr-FR"/>
        </w:rPr>
        <w:t xml:space="preserve">بأنه </w:t>
      </w:r>
      <w:r>
        <w:rPr>
          <w:rFonts w:ascii="Arial" w:eastAsia="Times New Roman" w:hAnsi="Arial" w:cs="Arial" w:hint="cs"/>
          <w:sz w:val="28"/>
          <w:szCs w:val="28"/>
          <w:rtl/>
          <w:lang w:eastAsia="fr-FR"/>
        </w:rPr>
        <w:t>مسؤول كُليًا</w:t>
      </w:r>
      <w:r w:rsidRPr="00CC0B3B">
        <w:rPr>
          <w:rFonts w:ascii="Arial" w:eastAsia="Times New Roman" w:hAnsi="Arial" w:cs="Arial"/>
          <w:sz w:val="28"/>
          <w:szCs w:val="28"/>
          <w:rtl/>
          <w:lang w:eastAsia="fr-FR"/>
        </w:rPr>
        <w:t xml:space="preserve"> عن أية سرقة أو حريق للأدوات والمعدات والمنقولات أو أية أضرار تحدث </w:t>
      </w:r>
      <w:r w:rsidRPr="00CC0B3B">
        <w:rPr>
          <w:rFonts w:ascii="Arial" w:eastAsia="Times New Roman" w:hAnsi="Arial" w:cs="Arial" w:hint="cs"/>
          <w:sz w:val="28"/>
          <w:szCs w:val="28"/>
          <w:rtl/>
          <w:lang w:eastAsia="fr-FR"/>
        </w:rPr>
        <w:t>بالعين</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تاسع</w:t>
      </w:r>
      <w:r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تعتبر الأدوات والمعدات والمنقولات الخاصة بالمحل والمدونة بالقائمة المرفقة بالعقد أمانة ف</w:t>
      </w:r>
      <w:r>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يد الم</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ستأجر يلزم بإثبات وجودها إذا طلب منه ذلك</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كما يتعهد بدفع قيمة كل قطعة تم فقدها والقيمة ت</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حدد بحسب ما هو موضح </w:t>
      </w:r>
      <w:r w:rsidRPr="00CC0B3B">
        <w:rPr>
          <w:rFonts w:ascii="Arial" w:eastAsia="Times New Roman" w:hAnsi="Arial" w:cs="Arial" w:hint="cs"/>
          <w:sz w:val="28"/>
          <w:szCs w:val="28"/>
          <w:rtl/>
          <w:lang w:eastAsia="fr-FR"/>
        </w:rPr>
        <w:t>بالقائمة</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عاشر</w:t>
      </w:r>
      <w:r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مخالفة أ</w:t>
      </w:r>
      <w:r>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بند من بنود هذا العقد ي</w:t>
      </w:r>
      <w:r>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عتبر مفسوخاً من تلقاء نفسه بدون تنبيه أو </w:t>
      </w:r>
      <w:r w:rsidRPr="00CC0B3B">
        <w:rPr>
          <w:rFonts w:ascii="Arial" w:eastAsia="Times New Roman" w:hAnsi="Arial" w:cs="Arial" w:hint="cs"/>
          <w:sz w:val="28"/>
          <w:szCs w:val="28"/>
          <w:rtl/>
          <w:lang w:eastAsia="fr-FR"/>
        </w:rPr>
        <w:t>إنذار</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حادي عشر</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كل نزاع ينشأ عن تفسير بند من بنود هذا العقد تكون محكمة </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ه</w:t>
      </w:r>
      <w:r>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w:t>
      </w:r>
      <w:r w:rsidRPr="00CC0B3B">
        <w:rPr>
          <w:rFonts w:ascii="Arial" w:eastAsia="Times New Roman" w:hAnsi="Arial" w:cs="Arial" w:hint="cs"/>
          <w:sz w:val="28"/>
          <w:szCs w:val="28"/>
          <w:rtl/>
          <w:lang w:eastAsia="fr-FR"/>
        </w:rPr>
        <w:t>المختصة</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ثاني عشر</w:t>
      </w:r>
      <w:r w:rsidRPr="00F909D8">
        <w:rPr>
          <w:rFonts w:ascii="Arial" w:eastAsia="Times New Roman" w:hAnsi="Arial" w:cs="Arial" w:hint="cs"/>
          <w:b/>
          <w:bCs/>
          <w:sz w:val="28"/>
          <w:szCs w:val="28"/>
          <w:u w:val="single"/>
          <w:rtl/>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تحرر هذا العقد من نسختين بيد كل طرف نسخة للعمل بها وقت </w:t>
      </w:r>
      <w:r w:rsidRPr="00CC0B3B">
        <w:rPr>
          <w:rFonts w:ascii="Arial" w:eastAsia="Times New Roman" w:hAnsi="Arial" w:cs="Arial" w:hint="cs"/>
          <w:sz w:val="28"/>
          <w:szCs w:val="28"/>
          <w:rtl/>
          <w:lang w:eastAsia="fr-FR"/>
        </w:rPr>
        <w:t>اللزوم</w:t>
      </w:r>
      <w:r w:rsidRPr="00CC0B3B">
        <w:rPr>
          <w:rFonts w:ascii="Arial" w:eastAsia="Times New Roman" w:hAnsi="Arial" w:cs="Arial"/>
          <w:sz w:val="28"/>
          <w:szCs w:val="28"/>
          <w:lang w:eastAsia="fr-FR"/>
        </w:rPr>
        <w:t>.</w:t>
      </w:r>
    </w:p>
    <w:p w:rsidR="005C4757" w:rsidRPr="00CC0B3B" w:rsidRDefault="005C4757" w:rsidP="005C4757">
      <w:pPr>
        <w:shd w:val="clear" w:color="auto" w:fill="FFFFFF"/>
        <w:bidi/>
        <w:spacing w:after="0" w:line="581" w:lineRule="atLeast"/>
        <w:jc w:val="center"/>
        <w:rPr>
          <w:rFonts w:ascii="Arial" w:eastAsia="Times New Roman" w:hAnsi="Arial" w:cs="Arial"/>
          <w:sz w:val="28"/>
          <w:szCs w:val="28"/>
          <w:lang w:eastAsia="fr-FR"/>
        </w:rPr>
      </w:pPr>
      <w:r w:rsidRPr="00494093">
        <w:rPr>
          <w:rFonts w:ascii="Arial" w:eastAsia="Times New Roman" w:hAnsi="Arial" w:cs="Arial" w:hint="cs"/>
          <w:b/>
          <w:bCs/>
          <w:color w:val="1F4E79" w:themeColor="accent1" w:themeShade="80"/>
          <w:sz w:val="28"/>
          <w:szCs w:val="28"/>
          <w:u w:val="single"/>
          <w:rtl/>
          <w:lang w:eastAsia="fr-FR"/>
        </w:rPr>
        <w:t>المُؤجّر/ الطرف الأول</w:t>
      </w:r>
      <w:r>
        <w:rPr>
          <w:rFonts w:ascii="Arial" w:eastAsia="Times New Roman" w:hAnsi="Arial" w:cs="Arial" w:hint="cs"/>
          <w:sz w:val="28"/>
          <w:szCs w:val="28"/>
          <w:rtl/>
          <w:lang w:eastAsia="fr-FR"/>
        </w:rPr>
        <w:t xml:space="preserve">                                                                            </w:t>
      </w:r>
      <w:r w:rsidRPr="00494093">
        <w:rPr>
          <w:rFonts w:ascii="Arial" w:eastAsia="Times New Roman" w:hAnsi="Arial" w:cs="Arial" w:hint="cs"/>
          <w:b/>
          <w:bCs/>
          <w:color w:val="1F4E79" w:themeColor="accent1" w:themeShade="80"/>
          <w:sz w:val="28"/>
          <w:szCs w:val="28"/>
          <w:u w:val="single"/>
          <w:rtl/>
          <w:lang w:eastAsia="fr-FR"/>
        </w:rPr>
        <w:t>المُستأجِر/ الطرف الثاني</w:t>
      </w:r>
    </w:p>
    <w:p w:rsidR="005C4757" w:rsidRPr="007F1785" w:rsidRDefault="005C4757" w:rsidP="005C4757"/>
    <w:p w:rsidR="00111561" w:rsidRPr="005C4757" w:rsidRDefault="00111561" w:rsidP="005C4757">
      <w:pPr>
        <w:bidi/>
        <w:jc w:val="center"/>
        <w:rPr>
          <w:rFonts w:cstheme="minorHAnsi"/>
          <w:sz w:val="28"/>
          <w:szCs w:val="28"/>
          <w:rtl/>
          <w:lang w:bidi="ar-EG"/>
        </w:rPr>
      </w:pPr>
    </w:p>
    <w:sectPr w:rsidR="00111561" w:rsidRPr="005C4757" w:rsidSect="007F1785">
      <w:pgSz w:w="11906" w:h="16838"/>
      <w:pgMar w:top="567" w:right="176" w:bottom="567" w:left="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F2" w:rsidRDefault="00D302F2" w:rsidP="00CF191A">
      <w:pPr>
        <w:spacing w:after="0" w:line="240" w:lineRule="auto"/>
      </w:pPr>
      <w:r>
        <w:separator/>
      </w:r>
    </w:p>
  </w:endnote>
  <w:endnote w:type="continuationSeparator" w:id="0">
    <w:p w:rsidR="00D302F2" w:rsidRDefault="00D302F2" w:rsidP="00C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F2" w:rsidRDefault="00D302F2" w:rsidP="00CF191A">
      <w:pPr>
        <w:spacing w:after="0" w:line="240" w:lineRule="auto"/>
      </w:pPr>
      <w:r>
        <w:separator/>
      </w:r>
    </w:p>
  </w:footnote>
  <w:footnote w:type="continuationSeparator" w:id="0">
    <w:p w:rsidR="00D302F2" w:rsidRDefault="00D302F2" w:rsidP="00CF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F3D"/>
    <w:multiLevelType w:val="hybridMultilevel"/>
    <w:tmpl w:val="3B2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25BD5"/>
    <w:multiLevelType w:val="hybridMultilevel"/>
    <w:tmpl w:val="9F06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DD"/>
    <w:rsid w:val="00040DBC"/>
    <w:rsid w:val="00111561"/>
    <w:rsid w:val="0017711E"/>
    <w:rsid w:val="001F0AEA"/>
    <w:rsid w:val="004A72F4"/>
    <w:rsid w:val="005C4757"/>
    <w:rsid w:val="006C58D9"/>
    <w:rsid w:val="008E20A3"/>
    <w:rsid w:val="009A0815"/>
    <w:rsid w:val="00AC54B0"/>
    <w:rsid w:val="00CF191A"/>
    <w:rsid w:val="00D302F2"/>
    <w:rsid w:val="00DE10DD"/>
    <w:rsid w:val="00F16E6E"/>
    <w:rsid w:val="00F6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AC3B"/>
  <w15:chartTrackingRefBased/>
  <w15:docId w15:val="{EB448A6A-EE2D-4252-AC6A-02990BD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A"/>
  </w:style>
  <w:style w:type="paragraph" w:styleId="Footer">
    <w:name w:val="footer"/>
    <w:basedOn w:val="Normal"/>
    <w:link w:val="FooterChar"/>
    <w:uiPriority w:val="99"/>
    <w:unhideWhenUsed/>
    <w:rsid w:val="00CF1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A"/>
  </w:style>
  <w:style w:type="paragraph" w:styleId="NormalWeb">
    <w:name w:val="Normal (Web)"/>
    <w:basedOn w:val="Normal"/>
    <w:uiPriority w:val="99"/>
    <w:semiHidden/>
    <w:unhideWhenUsed/>
    <w:rsid w:val="00CF1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91A"/>
    <w:rPr>
      <w:color w:val="0563C1" w:themeColor="hyperlink"/>
      <w:u w:val="single"/>
    </w:rPr>
  </w:style>
  <w:style w:type="paragraph" w:styleId="ListParagraph">
    <w:name w:val="List Paragraph"/>
    <w:basedOn w:val="Normal"/>
    <w:uiPriority w:val="34"/>
    <w:qFormat/>
    <w:rsid w:val="00111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50771">
      <w:bodyDiv w:val="1"/>
      <w:marLeft w:val="0"/>
      <w:marRight w:val="0"/>
      <w:marTop w:val="0"/>
      <w:marBottom w:val="0"/>
      <w:divBdr>
        <w:top w:val="none" w:sz="0" w:space="0" w:color="auto"/>
        <w:left w:val="none" w:sz="0" w:space="0" w:color="auto"/>
        <w:bottom w:val="none" w:sz="0" w:space="0" w:color="auto"/>
        <w:right w:val="none" w:sz="0" w:space="0" w:color="auto"/>
      </w:divBdr>
    </w:div>
    <w:div w:id="8985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593;&#1602;&#1583;-&#1575;&#1610;&#1580;&#1575;&#1585;-&#1605;&#1581;&#1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9</cp:revision>
  <dcterms:created xsi:type="dcterms:W3CDTF">2021-10-29T00:35:00Z</dcterms:created>
  <dcterms:modified xsi:type="dcterms:W3CDTF">2021-11-02T04:09:00Z</dcterms:modified>
</cp:coreProperties>
</file>